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35" w:rsidRDefault="00BA5A35" w:rsidP="00BA5A35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>17.04</w:t>
      </w:r>
      <w:r>
        <w:t xml:space="preserve">  205-206  207-208 </w:t>
      </w:r>
    </w:p>
    <w:p w:rsidR="00BA5A35" w:rsidRDefault="00BA5A35" w:rsidP="00BA5A3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Тема  «</w:t>
      </w:r>
      <w:r>
        <w:rPr>
          <w:rFonts w:ascii="Times New Roman" w:hAnsi="Times New Roman" w:cs="Times New Roman"/>
          <w:b/>
          <w:sz w:val="32"/>
          <w:szCs w:val="32"/>
        </w:rPr>
        <w:t>Способы обработки застёжки»</w:t>
      </w:r>
    </w:p>
    <w:p w:rsidR="00BA5A35" w:rsidRDefault="00BA5A35" w:rsidP="00BA5A3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Задание:</w:t>
      </w:r>
    </w:p>
    <w:p w:rsidR="00BA5A35" w:rsidRDefault="00BA5A35" w:rsidP="00BA5A3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1Познакомиться со способами обработки застежки тесьмой - молния.</w:t>
      </w:r>
    </w:p>
    <w:p w:rsidR="00BA5A35" w:rsidRDefault="00BA5A35" w:rsidP="00BA5A35">
      <w:pPr>
        <w:spacing w:line="240" w:lineRule="auto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2.Законспектировать 3 способа обработки застежки тесьмой - молния (схемы обязательно).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Большими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схемы не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офомляйте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5A35" w:rsidRDefault="00BA5A35" w:rsidP="00BA5A35">
      <w:pPr>
        <w:shd w:val="clear" w:color="auto" w:fill="FFFFFF"/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Застежка-молния может быть расположена в верхней части левого бокового шва, среднего шва заднего или переднего полотнища.</w:t>
      </w:r>
    </w:p>
    <w:p w:rsidR="00BA5A35" w:rsidRDefault="00BA5A35" w:rsidP="00BA5A35">
      <w:pPr>
        <w:shd w:val="clear" w:color="auto" w:fill="FFFFFF"/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Застежку притачивают на стачивающей машине, с приме</w:t>
      </w:r>
      <w:r>
        <w:rPr>
          <w:rFonts w:ascii="Times New Roman" w:hAnsi="Times New Roman" w:cs="Times New Roman"/>
          <w:color w:val="000000"/>
        </w:rPr>
        <w:softHyphen/>
        <w:t>нением специальной лапки, по линии края застежки на юбке.</w:t>
      </w:r>
    </w:p>
    <w:p w:rsidR="00BA5A35" w:rsidRDefault="00BA5A35" w:rsidP="00BA5A35">
      <w:pPr>
        <w:shd w:val="clear" w:color="auto" w:fill="FFFFFF"/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Застежка-молния может быть соединена с юбкой различными способами:</w:t>
      </w:r>
    </w:p>
    <w:p w:rsidR="00BA5A35" w:rsidRDefault="00BA5A35" w:rsidP="00BA5A35">
      <w:pPr>
        <w:shd w:val="clear" w:color="auto" w:fill="FFFFFF"/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1)  </w:t>
      </w:r>
      <w:proofErr w:type="gramStart"/>
      <w:r>
        <w:rPr>
          <w:rFonts w:ascii="Times New Roman" w:hAnsi="Times New Roman" w:cs="Times New Roman"/>
          <w:color w:val="000000"/>
        </w:rPr>
        <w:t>притачана</w:t>
      </w:r>
      <w:proofErr w:type="gramEnd"/>
      <w:r>
        <w:rPr>
          <w:rFonts w:ascii="Times New Roman" w:hAnsi="Times New Roman" w:cs="Times New Roman"/>
          <w:color w:val="000000"/>
        </w:rPr>
        <w:t xml:space="preserve"> на одинаковом расстоянии от сгибов (1);</w:t>
      </w:r>
    </w:p>
    <w:p w:rsidR="00BA5A35" w:rsidRDefault="00BA5A35" w:rsidP="00BA5A35">
      <w:pPr>
        <w:shd w:val="clear" w:color="auto" w:fill="FFFFFF"/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2)  </w:t>
      </w:r>
      <w:proofErr w:type="gramStart"/>
      <w:r>
        <w:rPr>
          <w:rFonts w:ascii="Times New Roman" w:hAnsi="Times New Roman" w:cs="Times New Roman"/>
          <w:color w:val="000000"/>
        </w:rPr>
        <w:t>притачана</w:t>
      </w:r>
      <w:proofErr w:type="gramEnd"/>
      <w:r>
        <w:rPr>
          <w:rFonts w:ascii="Times New Roman" w:hAnsi="Times New Roman" w:cs="Times New Roman"/>
          <w:color w:val="000000"/>
        </w:rPr>
        <w:t xml:space="preserve"> со смещением звеньев в сторону переднего полотнища юбки </w:t>
      </w:r>
      <w:r>
        <w:rPr>
          <w:rFonts w:ascii="Times New Roman" w:hAnsi="Times New Roman" w:cs="Times New Roman"/>
          <w:iCs/>
          <w:color w:val="000000"/>
        </w:rPr>
        <w:t>(2)</w:t>
      </w:r>
      <w:r>
        <w:rPr>
          <w:rFonts w:ascii="Times New Roman" w:hAnsi="Times New Roman" w:cs="Times New Roman"/>
          <w:i/>
          <w:iCs/>
          <w:color w:val="000000"/>
        </w:rPr>
        <w:t>;</w:t>
      </w:r>
    </w:p>
    <w:p w:rsidR="00BA5A35" w:rsidRDefault="00BA5A35" w:rsidP="00BA5A35">
      <w:pPr>
        <w:spacing w:after="1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3)  потайная молния  (3</w:t>
      </w:r>
      <w:r>
        <w:rPr>
          <w:rFonts w:ascii="Times New Roman" w:hAnsi="Times New Roman" w:cs="Times New Roman"/>
          <w:i/>
          <w:iCs/>
          <w:color w:val="000000"/>
        </w:rPr>
        <w:t>).</w:t>
      </w:r>
    </w:p>
    <w:p w:rsidR="00BA5A35" w:rsidRDefault="00BA5A35" w:rsidP="00BA5A35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Сегодня мы знакомимся со способами их обработки:</w:t>
      </w:r>
    </w:p>
    <w:p w:rsidR="00BA5A35" w:rsidRDefault="00BA5A35" w:rsidP="00BA5A35">
      <w:pPr>
        <w:shd w:val="clear" w:color="auto" w:fill="FFFFFF"/>
        <w:spacing w:after="0" w:line="341" w:lineRule="atLeast"/>
        <w:ind w:hanging="64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32"/>
          <w:szCs w:val="32"/>
        </w:rPr>
        <w:t xml:space="preserve"> Обработка  зас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9"/>
          <w:sz w:val="32"/>
          <w:szCs w:val="32"/>
        </w:rPr>
        <w:t>тежки-молнии   с  одинаковым    расстоянием  от  сгибов</w:t>
      </w:r>
    </w:p>
    <w:p w:rsidR="00BA5A35" w:rsidRDefault="00BA5A35" w:rsidP="00BA5A3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BA5A35" w:rsidRDefault="00BA5A35" w:rsidP="00BA5A35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057400" cy="2828925"/>
            <wp:effectExtent l="19050" t="0" r="0" b="0"/>
            <wp:docPr id="1" name="Рисунок 65" descr="http://2.bp.blogspot.com/-TINObfbUWmA/VVmLL07l9EI/AAAAAAAAB9c/gXMIJI8wjJQ/s1600/1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http://2.bp.blogspot.com/-TINObfbUWmA/VVmLL07l9EI/AAAAAAAAB9c/gXMIJI8wjJQ/s1600/1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35" w:rsidRDefault="00BA5A35" w:rsidP="00BA5A35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Данную схему в тетрадь надо</w:t>
      </w:r>
    </w:p>
    <w:p w:rsidR="00BA5A35" w:rsidRDefault="00BA5A35" w:rsidP="00BA5A3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1.1. 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24"/>
          <w:szCs w:val="24"/>
        </w:rPr>
        <w:t>Приметывание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застежки-молнии</w:t>
      </w:r>
    </w:p>
    <w:p w:rsidR="00BA5A35" w:rsidRDefault="00BA5A35" w:rsidP="00BA5A35">
      <w:pPr>
        <w:shd w:val="clear" w:color="auto" w:fill="FFFFFF"/>
        <w:spacing w:after="0" w:line="240" w:lineRule="auto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>Под заутюженные сгибы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припуска на застежку </w:t>
      </w:r>
      <w:r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>подкладывают застежку-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молнию замком к лице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вой стороне изделия и 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приметывают прямыми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сметочными стежками 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длиной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0,8—1,0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 см на 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расстоянии 0,5 — 0,8 см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сгибов.</w:t>
      </w:r>
    </w:p>
    <w:p w:rsidR="00BA5A35" w:rsidRDefault="00BA5A35" w:rsidP="00BA5A35">
      <w:pPr>
        <w:shd w:val="clear" w:color="auto" w:fill="FFFFFF"/>
        <w:spacing w:after="0" w:line="240" w:lineRule="auto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>Звенья застежки-молнии </w:t>
      </w:r>
      <w:r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>должны быть расположе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ны строго между сгиба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ми припуска на застеж</w:t>
      </w:r>
      <w:r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ку и быть не заметны с </w:t>
      </w:r>
      <w:r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лицевой стороны юбки.</w:t>
      </w:r>
    </w:p>
    <w:p w:rsidR="00BA5A35" w:rsidRDefault="00BA5A35" w:rsidP="00BA5A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336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4"/>
          <w:szCs w:val="24"/>
        </w:rPr>
        <w:t>1.2. Притачивание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застежки-молнии</w:t>
      </w: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Притачивают застежку-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молнию по лицевой сто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роне юбки швом шири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ной 0,4 — 0,7 см 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в один прием.  В конце зас</w:t>
      </w:r>
      <w:r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тежки строчка проходит </w:t>
      </w:r>
      <w:r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 xml:space="preserve">перпендикулярно сгибам 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припуска на застежку.</w:t>
      </w: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341" w:lineRule="atLeast"/>
        <w:ind w:hanging="645"/>
        <w:jc w:val="both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             2.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32"/>
          <w:szCs w:val="32"/>
        </w:rPr>
        <w:t>Обработка зас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9"/>
          <w:sz w:val="32"/>
          <w:szCs w:val="32"/>
        </w:rPr>
        <w:t>тежки-молнии, ког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32"/>
          <w:szCs w:val="32"/>
        </w:rPr>
        <w:t>да ее звенья сме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7"/>
          <w:sz w:val="32"/>
          <w:szCs w:val="32"/>
        </w:rPr>
        <w:t>щены в сторону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8"/>
          <w:sz w:val="32"/>
          <w:szCs w:val="32"/>
        </w:rPr>
        <w:t>реднего полотнища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юбки</w:t>
      </w:r>
    </w:p>
    <w:p w:rsidR="00BA5A35" w:rsidRDefault="00BA5A35" w:rsidP="00BA5A35">
      <w:pPr>
        <w:shd w:val="clear" w:color="auto" w:fill="FFFFFF"/>
        <w:spacing w:after="0" w:line="341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BA5A35" w:rsidRDefault="00BA5A35" w:rsidP="00BA5A35">
      <w:pPr>
        <w:shd w:val="clear" w:color="auto" w:fill="FFFFFF"/>
        <w:spacing w:after="0" w:line="341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</w:rPr>
        <w:t>2.1. Приметывание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застежки-молнии</w:t>
      </w:r>
    </w:p>
    <w:p w:rsidR="00BA5A35" w:rsidRDefault="00BA5A35" w:rsidP="00BA5A35">
      <w:pPr>
        <w:shd w:val="clear" w:color="auto" w:fill="FFFFFF"/>
        <w:spacing w:after="0" w:line="341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Под заутюженный срез </w:t>
      </w:r>
      <w:r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>заднего полотнища юбки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подкладывают правую 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часть расстегнутой за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стежки-молнии зубьями 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встык к сгибу припуска. 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Приметывают, распола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гая строчку на расстоя</w:t>
      </w:r>
      <w:r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нии 0,2 — 0,3 см от верх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него среза юбки к концу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застежки.</w:t>
      </w: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>Затем закрывают застеж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ку-молнию и, совместив </w:t>
      </w:r>
      <w:r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сгибы припусков на за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стежку переднего и зад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него полотнищ, приме</w:t>
      </w:r>
      <w:r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>тывают ее левую сторону 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к переднему полотнищу, </w:t>
      </w:r>
      <w:r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>ширина шва равна 0,8 — 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1,2 см. При этом следят </w:t>
      </w:r>
      <w:r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>за тем, чтобы сгибы припусков на застежку явля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лись продолжением шва 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юбки. Звенья застежки-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молнии не должны быть </w:t>
      </w:r>
      <w:r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заметны с лицевой сто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роны юбки.</w:t>
      </w: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048000" cy="3524250"/>
            <wp:effectExtent l="19050" t="0" r="0" b="0"/>
            <wp:docPr id="2" name="Рисунок 66" descr="http://2.bp.blogspot.com/-qibZnARmP-4/VVmLL3HjEnI/AAAAAAAAB8g/MWntzCdKhQQ/s1600/1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http://2.bp.blogspot.com/-qibZnARmP-4/VVmLL3HjEnI/AAAAAAAAB8g/MWntzCdKhQQ/s1600/1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35" w:rsidRDefault="00BA5A35" w:rsidP="00BA5A35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 xml:space="preserve">Данную схему в тетрадь </w:t>
      </w:r>
      <w:r>
        <w:rPr>
          <w:rFonts w:ascii="Times New Roman" w:hAnsi="Times New Roman" w:cs="Times New Roman"/>
          <w:b/>
          <w:iCs/>
          <w:color w:val="000000"/>
          <w:u w:val="single"/>
        </w:rPr>
        <w:t>не обязательно</w:t>
      </w: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336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</w:rPr>
        <w:t>2.2. Притачивание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застежки-молнии</w:t>
      </w: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>Притачивают в один при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ем, начиная от верхнего </w:t>
      </w:r>
      <w:r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>среза переднего полотни</w:t>
      </w:r>
      <w:r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>ща, и заканчивают у верх</w:t>
      </w:r>
      <w:r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>него среза заднего полот</w:t>
      </w:r>
      <w:r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нища.  Строчка проходит на 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переднем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полотнище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на </w:t>
      </w:r>
      <w:r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>расстоянии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0,7—1,1</w:t>
      </w:r>
      <w:r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> см, 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на заднем — 0,2 см от 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припусков шва. Нитки 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приметывания удаляют, 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застежку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приутюжива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3086100" cy="3933825"/>
            <wp:effectExtent l="19050" t="0" r="0" b="0"/>
            <wp:docPr id="3" name="Рисунок 67" descr="http://4.bp.blogspot.com/-Gzw_zBdYbNc/VVmLMoszM9I/AAAAAAAAB8o/cKHt_CqSJ9I/s1600/1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4.bp.blogspot.com/-Gzw_zBdYbNc/VVmLMoszM9I/AAAAAAAAB8o/cKHt_CqSJ9I/s1600/17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Данную схему в тетрадь надо</w:t>
      </w: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336" w:lineRule="atLeast"/>
        <w:ind w:hanging="645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  <w:r>
        <w:rPr>
          <w:rFonts w:ascii="Times New Roman" w:eastAsia="Times New Roman" w:hAnsi="Times New Roman" w:cs="Times New Roman"/>
          <w:sz w:val="32"/>
          <w:szCs w:val="32"/>
        </w:rPr>
        <w:t> 3.  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>Обработка по</w:t>
      </w: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>тайной застежки-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молнии</w:t>
      </w:r>
    </w:p>
    <w:p w:rsidR="00BA5A35" w:rsidRDefault="00BA5A35" w:rsidP="00BA5A3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BA5A35" w:rsidRDefault="00BA5A35" w:rsidP="00BA5A35">
      <w:pPr>
        <w:shd w:val="clear" w:color="auto" w:fill="FFFFFF"/>
        <w:spacing w:after="0" w:line="336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3.1. Разметка зас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тежки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(Рис.1)</w:t>
      </w: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>Застежка-молния должна 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быть длиннее на 2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не </w:t>
      </w:r>
      <w:r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стачанного участка шва юбки. Совместив сгибы </w:t>
      </w:r>
      <w:r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>припусков не стачанного 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участка на юбке, ставят 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контрольные знаки (пер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пендикулярные линии 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заутюженных краев).</w:t>
      </w: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3343275" cy="3790950"/>
            <wp:effectExtent l="19050" t="0" r="9525" b="0"/>
            <wp:docPr id="4" name="Рисунок 68" descr="http://4.bp.blogspot.com/-r_-fi_5naLU/VVmLM5Ojr5I/AAAAAAAAB8w/pzuNenox-Sg/s1600/1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http://4.bp.blogspot.com/-r_-fi_5naLU/VVmLM5Ojr5I/AAAAAAAAB8w/pzuNenox-Sg/s1600/1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 xml:space="preserve">                                      Рис.1 </w:t>
      </w:r>
      <w:r>
        <w:rPr>
          <w:rFonts w:ascii="Times New Roman" w:hAnsi="Times New Roman" w:cs="Times New Roman"/>
          <w:iCs/>
          <w:color w:val="000000"/>
        </w:rPr>
        <w:t xml:space="preserve">Данную схему в тетрадь </w:t>
      </w:r>
      <w:r w:rsidRPr="00BA5A35">
        <w:rPr>
          <w:rFonts w:ascii="Times New Roman" w:hAnsi="Times New Roman" w:cs="Times New Roman"/>
          <w:b/>
          <w:iCs/>
          <w:color w:val="000000"/>
          <w:u w:val="single"/>
        </w:rPr>
        <w:t>не обязательно</w:t>
      </w: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hanging="37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>    </w:t>
      </w:r>
      <w:r>
        <w:rPr>
          <w:rFonts w:ascii="Times New Roman" w:eastAsia="Times New Roman" w:hAnsi="Times New Roman" w:cs="Times New Roman"/>
          <w:spacing w:val="-18"/>
          <w:sz w:val="14"/>
        </w:rPr>
        <w:t> 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Притачивание 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>одной из сторон застежки-молнии  (</w:t>
      </w:r>
      <w:r>
        <w:rPr>
          <w:rFonts w:ascii="Times New Roman" w:eastAsia="Times New Roman" w:hAnsi="Times New Roman" w:cs="Times New Roman"/>
          <w:bCs/>
          <w:spacing w:val="-18"/>
          <w:sz w:val="24"/>
          <w:szCs w:val="24"/>
        </w:rPr>
        <w:t>Рис.2)</w:t>
      </w:r>
    </w:p>
    <w:p w:rsidR="00BA5A35" w:rsidRDefault="00BA5A35" w:rsidP="00BA5A3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BA5A35" w:rsidRDefault="00BA5A35" w:rsidP="00BA5A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На лицевую сторону при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пуска на шов укладыва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ют застежку-молнию ли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цевой стороной вниз и, 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отогнув звенья, притачи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вают застежку-молнию 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по всей длине, проклады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вая строчку как можно 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ближе к звеньям</w:t>
      </w:r>
      <w:proofErr w:type="gram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Необходимо сле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дить за тем, чтобы строч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ка притачивания не ме</w:t>
      </w:r>
      <w:r>
        <w:rPr>
          <w:rFonts w:ascii="Times New Roman" w:eastAsia="Times New Roman" w:hAnsi="Times New Roman" w:cs="Times New Roman"/>
          <w:sz w:val="24"/>
          <w:szCs w:val="24"/>
        </w:rPr>
        <w:t>шала движению замка 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застежки. Рекомендуется 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использовать специаль</w:t>
      </w:r>
      <w:r>
        <w:rPr>
          <w:rFonts w:ascii="Times New Roman" w:eastAsia="Times New Roman" w:hAnsi="Times New Roman" w:cs="Times New Roman"/>
          <w:sz w:val="24"/>
          <w:szCs w:val="24"/>
        </w:rPr>
        <w:t>ную лапку</w:t>
      </w:r>
    </w:p>
    <w:p w:rsidR="00BA5A35" w:rsidRDefault="00BA5A35" w:rsidP="00BA5A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A35" w:rsidRDefault="00BA5A35" w:rsidP="00BA5A35">
      <w:pPr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A5A35" w:rsidRDefault="00BA5A35" w:rsidP="00BA5A35">
      <w:pPr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>
            <wp:extent cx="3781425" cy="4648200"/>
            <wp:effectExtent l="19050" t="0" r="9525" b="0"/>
            <wp:docPr id="5" name="Рисунок 69" descr="http://1.bp.blogspot.com/-qG8aniXwAoo/VVmLOqnawjI/AAAAAAAAB9E/KYgWLUvUX44/s1600/19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http://1.bp.blogspot.com/-qG8aniXwAoo/VVmLOqnawjI/AAAAAAAAB9E/KYgWLUvUX44/s1600/19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35" w:rsidRDefault="00BA5A35" w:rsidP="00BA5A35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Рис.2     </w:t>
      </w:r>
      <w:r>
        <w:rPr>
          <w:rFonts w:ascii="Times New Roman" w:hAnsi="Times New Roman" w:cs="Times New Roman"/>
          <w:iCs/>
          <w:color w:val="000000"/>
        </w:rPr>
        <w:t>Данную схему в тетрадь надо</w:t>
      </w:r>
    </w:p>
    <w:p w:rsidR="00BA5A35" w:rsidRDefault="00BA5A35" w:rsidP="00BA5A35">
      <w:pPr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A5A35" w:rsidRDefault="00BA5A35" w:rsidP="00BA5A35">
      <w:pPr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A5A35" w:rsidRDefault="00BA5A35" w:rsidP="00BA5A35">
      <w:pPr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336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9"/>
          <w:sz w:val="24"/>
          <w:szCs w:val="24"/>
        </w:rPr>
        <w:t>3.3. Притачивание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</w:rPr>
        <w:t>второй стороны за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стежки-молнии (Рис.3)</w:t>
      </w: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Закрывают застежку и 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фиксируют ее на свобод</w:t>
      </w:r>
      <w:r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ном припуске шва булав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кой около верхнего среза </w:t>
      </w:r>
      <w:r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>юбки, совмещая при этом </w:t>
      </w:r>
      <w:r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контрольные знаки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>Открыв застежку-молнию 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на всю длину, притачи</w:t>
      </w:r>
      <w:r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>вают ее вторую сторону к </w:t>
      </w:r>
      <w:r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>юбке, располагая строч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ку максимально близко к 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звеньям (строчка 2), не 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доходя до знака, опреде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ляющего длину застежки 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на юбке, на 1,5 см. Через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полученное отверстие 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вытягивают замок зас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тежки-молнии и закры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вают ее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4543425" cy="5191125"/>
            <wp:effectExtent l="19050" t="0" r="9525" b="0"/>
            <wp:docPr id="6" name="Рисунок 70" descr="http://4.bp.blogspot.com/-Z42L3kbTi5Y/VVmLN19EOVI/AAAAAAAAB88/yF4zw5Ia2vQ/s1600/2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4.bp.blogspot.com/-Z42L3kbTi5Y/VVmLN19EOVI/AAAAAAAAB88/yF4zw5Ia2vQ/s1600/2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A35" w:rsidRDefault="00BA5A35" w:rsidP="00BA5A3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14"/>
          <w:sz w:val="24"/>
          <w:szCs w:val="24"/>
        </w:rPr>
        <w:t xml:space="preserve">                                                      Рис...3   </w:t>
      </w:r>
      <w:r>
        <w:rPr>
          <w:rFonts w:ascii="Times New Roman" w:hAnsi="Times New Roman" w:cs="Times New Roman"/>
          <w:iCs/>
          <w:color w:val="000000"/>
        </w:rPr>
        <w:t>Данную схему в тетрадь надо</w:t>
      </w:r>
    </w:p>
    <w:p w:rsidR="00BA5A35" w:rsidRDefault="00BA5A35" w:rsidP="00BA5A35">
      <w:pPr>
        <w:shd w:val="clear" w:color="auto" w:fill="FFFFFF"/>
        <w:spacing w:after="0" w:line="341" w:lineRule="atLeast"/>
        <w:ind w:firstLine="39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341" w:lineRule="atLeast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</w:rPr>
        <w:t>3.4. Настрачивание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5"/>
          <w:sz w:val="24"/>
          <w:szCs w:val="24"/>
        </w:rPr>
        <w:t>боковых сторон лен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ты застежки-мол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нии</w:t>
      </w:r>
    </w:p>
    <w:p w:rsidR="00BA5A35" w:rsidRDefault="00BA5A35" w:rsidP="00BA5A35">
      <w:pPr>
        <w:shd w:val="clear" w:color="auto" w:fill="FFFFFF"/>
        <w:spacing w:after="0" w:line="270" w:lineRule="atLeast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Настрачивают боковые 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стороны ленты застеж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ки-молнии на припуски 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шва юбки, располагая 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строчки на расстоянии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0,1 — 0,2 см от них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стачанный участок </w:t>
      </w:r>
      <w:r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>можно закрепить ручны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>ми стачными стежками со </w:t>
      </w:r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стороны припуска юбки. Узел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приутюживают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.</w:t>
      </w:r>
    </w:p>
    <w:p w:rsid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5A35" w:rsidRDefault="00BA5A35" w:rsidP="00BA5A35">
      <w:pPr>
        <w:shd w:val="clear" w:color="auto" w:fill="FFFFFF"/>
        <w:spacing w:after="0" w:line="270" w:lineRule="atLeast"/>
        <w:ind w:firstLine="39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24"/>
          <w:sz w:val="28"/>
          <w:szCs w:val="28"/>
        </w:rPr>
        <w:t>Возможна иная последова</w:t>
      </w:r>
      <w:r>
        <w:rPr>
          <w:rFonts w:ascii="Times New Roman" w:eastAsia="Times New Roman" w:hAnsi="Times New Roman" w:cs="Times New Roman"/>
          <w:b/>
          <w:color w:val="000000" w:themeColor="text1"/>
          <w:spacing w:val="-21"/>
          <w:sz w:val="28"/>
          <w:szCs w:val="28"/>
        </w:rPr>
        <w:t>тельность обработки шва с </w:t>
      </w:r>
      <w:r>
        <w:rPr>
          <w:rFonts w:ascii="Times New Roman" w:eastAsia="Times New Roman" w:hAnsi="Times New Roman" w:cs="Times New Roman"/>
          <w:b/>
          <w:color w:val="000000" w:themeColor="text1"/>
          <w:spacing w:val="-16"/>
          <w:sz w:val="28"/>
          <w:szCs w:val="28"/>
        </w:rPr>
        <w:t>потайной застежкой-мол</w:t>
      </w:r>
      <w:r>
        <w:rPr>
          <w:rFonts w:ascii="Times New Roman" w:eastAsia="Times New Roman" w:hAnsi="Times New Roman" w:cs="Times New Roman"/>
          <w:b/>
          <w:color w:val="000000" w:themeColor="text1"/>
          <w:spacing w:val="-14"/>
          <w:sz w:val="28"/>
          <w:szCs w:val="28"/>
        </w:rPr>
        <w:t>нией: сначала притачива</w:t>
      </w:r>
      <w:r>
        <w:rPr>
          <w:rFonts w:ascii="Times New Roman" w:eastAsia="Times New Roman" w:hAnsi="Times New Roman" w:cs="Times New Roman"/>
          <w:b/>
          <w:color w:val="000000" w:themeColor="text1"/>
          <w:spacing w:val="-12"/>
          <w:sz w:val="28"/>
          <w:szCs w:val="28"/>
        </w:rPr>
        <w:t>ют застежку-молнию, за</w:t>
      </w:r>
      <w:r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</w:rPr>
        <w:t>тем стачивают боковые </w:t>
      </w:r>
      <w:r>
        <w:rPr>
          <w:rFonts w:ascii="Times New Roman" w:eastAsia="Times New Roman" w:hAnsi="Times New Roman" w:cs="Times New Roman"/>
          <w:b/>
          <w:color w:val="000000" w:themeColor="text1"/>
          <w:spacing w:val="-21"/>
          <w:sz w:val="28"/>
          <w:szCs w:val="28"/>
        </w:rPr>
        <w:t xml:space="preserve">срезы юбки, используя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-2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норожковую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лапку.</w:t>
      </w:r>
    </w:p>
    <w:p w:rsidR="00BA5A35" w:rsidRDefault="00BA5A35" w:rsidP="00BA5A35">
      <w:pPr>
        <w:shd w:val="clear" w:color="auto" w:fill="FFFFFF"/>
        <w:spacing w:before="15" w:after="15" w:line="240" w:lineRule="auto"/>
        <w:ind w:left="15" w:right="15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</w:pPr>
    </w:p>
    <w:p w:rsidR="00BA5A35" w:rsidRDefault="00BA5A35" w:rsidP="00BA5A35">
      <w:pPr>
        <w:shd w:val="clear" w:color="auto" w:fill="FFFFFF"/>
        <w:spacing w:before="15" w:after="15" w:line="240" w:lineRule="auto"/>
        <w:ind w:left="15" w:right="15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</w:pPr>
    </w:p>
    <w:p w:rsidR="00BA5A35" w:rsidRDefault="00BA5A35" w:rsidP="00BA5A35">
      <w:pPr>
        <w:shd w:val="clear" w:color="auto" w:fill="FFFFFF"/>
        <w:spacing w:before="15" w:after="15" w:line="240" w:lineRule="auto"/>
        <w:ind w:left="15" w:right="15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</w:pPr>
    </w:p>
    <w:p w:rsidR="00BA5A35" w:rsidRPr="00BA5A35" w:rsidRDefault="00BA5A35" w:rsidP="00BA5A3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на почту </w:t>
      </w:r>
      <w:hyperlink r:id="rId16" w:history="1">
        <w:r w:rsidRPr="00AA5001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boss</w:t>
        </w:r>
        <w:r w:rsidRPr="00AA5001">
          <w:rPr>
            <w:rStyle w:val="a6"/>
            <w:rFonts w:ascii="Times New Roman" w:hAnsi="Times New Roman" w:cs="Times New Roman"/>
            <w:b/>
            <w:sz w:val="32"/>
            <w:szCs w:val="32"/>
          </w:rPr>
          <w:t>26</w:t>
        </w:r>
        <w:r w:rsidRPr="00AA5001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kab</w:t>
        </w:r>
        <w:r w:rsidRPr="00AA5001">
          <w:rPr>
            <w:rStyle w:val="a6"/>
            <w:rFonts w:ascii="Times New Roman" w:hAnsi="Times New Roman" w:cs="Times New Roman"/>
            <w:b/>
            <w:sz w:val="32"/>
            <w:szCs w:val="32"/>
          </w:rPr>
          <w:t>@</w:t>
        </w:r>
        <w:r w:rsidRPr="00AA5001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 w:rsidRPr="00AA5001">
          <w:rPr>
            <w:rStyle w:val="a6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AA5001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BA5A35" w:rsidRDefault="00BA5A35" w:rsidP="00BA5A35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Обязательно указывайте, за какое число работа!!!</w:t>
      </w:r>
    </w:p>
    <w:p w:rsidR="00BA5A35" w:rsidRPr="00BA5A35" w:rsidRDefault="00BA5A35" w:rsidP="00BA5A35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</w:rPr>
        <w:t xml:space="preserve"> </w:t>
      </w:r>
      <w:r w:rsidRPr="00BA5A35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Работу выполнить до 12час.     20.04</w:t>
      </w:r>
    </w:p>
    <w:p w:rsidR="00F0195A" w:rsidRDefault="00F0195A"/>
    <w:sectPr w:rsidR="00F0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A35"/>
    <w:rsid w:val="00BA5A35"/>
    <w:rsid w:val="00F0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5A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Gzw_zBdYbNc/VVmLMoszM9I/AAAAAAAAB8o/cKHt_CqSJ9I/s1600/17.jpg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1.bp.blogspot.com/-qG8aniXwAoo/VVmLOqnawjI/AAAAAAAAB9E/KYgWLUvUX44/s1600/19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boss26kab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://2.bp.blogspot.com/-qibZnARmP-4/VVmLL3HjEnI/AAAAAAAAB8g/MWntzCdKhQQ/s1600/1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4.bp.blogspot.com/-r_-fi_5naLU/VVmLM5Ojr5I/AAAAAAAAB8w/pzuNenox-Sg/s1600/18.jpg" TargetMode="External"/><Relationship Id="rId4" Type="http://schemas.openxmlformats.org/officeDocument/2006/relationships/hyperlink" Target="http://2.bp.blogspot.com/-TINObfbUWmA/VVmLL07l9EI/AAAAAAAAB9c/gXMIJI8wjJQ/s1600/15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4.bp.blogspot.com/-Z42L3kbTi5Y/VVmLN19EOVI/AAAAAAAAB88/yF4zw5Ia2vQ/s1600/2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2020-04-16T09:08:00Z</dcterms:created>
  <dcterms:modified xsi:type="dcterms:W3CDTF">2020-04-16T09:12:00Z</dcterms:modified>
</cp:coreProperties>
</file>